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E5AA" w14:textId="77777777" w:rsidR="00BA2D60" w:rsidRDefault="00686B92" w:rsidP="00C72AD4">
      <w:pPr>
        <w:shd w:val="clear" w:color="auto" w:fill="FFFFFF"/>
        <w:rPr>
          <w:rFonts w:ascii="Lucida Handwriting" w:hAnsi="Lucida Handwriting"/>
          <w:color w:val="000000" w:themeColor="text1"/>
          <w:sz w:val="32"/>
          <w:szCs w:val="32"/>
          <w:shd w:val="clear" w:color="auto" w:fill="C0C0C0"/>
          <w:lang w:val="en-AU"/>
        </w:rPr>
      </w:pPr>
      <w:r w:rsidRPr="00BA2D60">
        <w:rPr>
          <w:rFonts w:ascii="Lucida Handwriting" w:hAnsi="Lucida Handwriting"/>
          <w:noProof/>
          <w:color w:val="000000" w:themeColor="text1"/>
          <w:sz w:val="32"/>
          <w:szCs w:val="3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4F5E0DF0" wp14:editId="22BD4800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153160" cy="1012825"/>
            <wp:effectExtent l="0" t="0" r="2540" b="3175"/>
            <wp:wrapTight wrapText="bothSides">
              <wp:wrapPolygon edited="0">
                <wp:start x="0" y="0"/>
                <wp:lineTo x="0" y="21397"/>
                <wp:lineTo x="21410" y="21397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60">
        <w:rPr>
          <w:rFonts w:ascii="Lucida Handwriting" w:hAnsi="Lucida Handwriting"/>
          <w:color w:val="000000" w:themeColor="text1"/>
          <w:sz w:val="32"/>
          <w:szCs w:val="32"/>
          <w:shd w:val="clear" w:color="auto" w:fill="C0C0C0"/>
          <w:lang w:val="en-AU"/>
        </w:rPr>
        <w:t xml:space="preserve">Alliance Française de Geelong </w:t>
      </w:r>
    </w:p>
    <w:p w14:paraId="1E44D4C5" w14:textId="3FF6359D" w:rsidR="00395EB2" w:rsidRPr="00BA2D60" w:rsidRDefault="00BA2D60" w:rsidP="00C72AD4">
      <w:pPr>
        <w:shd w:val="clear" w:color="auto" w:fill="FFFFFF"/>
        <w:rPr>
          <w:rFonts w:ascii="Lucida Handwriting" w:hAnsi="Lucida Handwriting"/>
          <w:color w:val="FFFFFF" w:themeColor="background1"/>
          <w:sz w:val="32"/>
          <w:szCs w:val="32"/>
          <w:shd w:val="clear" w:color="auto" w:fill="C0C0C0"/>
          <w:lang w:val="en-AU"/>
        </w:rPr>
      </w:pPr>
      <w:r>
        <w:rPr>
          <w:rFonts w:ascii="Lucida Handwriting" w:hAnsi="Lucida Handwriting"/>
          <w:color w:val="000000" w:themeColor="text1"/>
          <w:sz w:val="32"/>
          <w:szCs w:val="32"/>
          <w:shd w:val="clear" w:color="auto" w:fill="C0C0C0"/>
          <w:lang w:val="en-AU"/>
        </w:rPr>
        <w:t>&amp; Geelong French Teacher</w:t>
      </w:r>
      <w:r w:rsidR="00C52304">
        <w:rPr>
          <w:rFonts w:ascii="Lucida Handwriting" w:hAnsi="Lucida Handwriting"/>
          <w:color w:val="000000" w:themeColor="text1"/>
          <w:sz w:val="32"/>
          <w:szCs w:val="32"/>
          <w:shd w:val="clear" w:color="auto" w:fill="C0C0C0"/>
          <w:lang w:val="en-AU"/>
        </w:rPr>
        <w:t>s’</w:t>
      </w:r>
      <w:r>
        <w:rPr>
          <w:rFonts w:ascii="Lucida Handwriting" w:hAnsi="Lucida Handwriting"/>
          <w:color w:val="000000" w:themeColor="text1"/>
          <w:sz w:val="32"/>
          <w:szCs w:val="32"/>
          <w:shd w:val="clear" w:color="auto" w:fill="C0C0C0"/>
          <w:lang w:val="en-AU"/>
        </w:rPr>
        <w:t xml:space="preserve"> Network</w:t>
      </w:r>
    </w:p>
    <w:p w14:paraId="04BF6AAA" w14:textId="77777777" w:rsidR="00BA2D60" w:rsidRDefault="00BA2D60" w:rsidP="00C72AD4">
      <w:pPr>
        <w:pStyle w:val="Heading1"/>
        <w:jc w:val="left"/>
        <w:rPr>
          <w:sz w:val="28"/>
          <w:szCs w:val="28"/>
          <w:lang w:val="en-AU"/>
        </w:rPr>
      </w:pPr>
    </w:p>
    <w:p w14:paraId="059E93AE" w14:textId="3FCD0563" w:rsidR="00BA2D60" w:rsidRPr="00BA2D60" w:rsidRDefault="002C0A51" w:rsidP="00BA2D60">
      <w:pPr>
        <w:pStyle w:val="Heading1"/>
        <w:jc w:val="left"/>
        <w:rPr>
          <w:sz w:val="28"/>
          <w:szCs w:val="28"/>
          <w:lang w:val="en-AU"/>
        </w:rPr>
      </w:pPr>
      <w:r w:rsidRPr="00BA2D60">
        <w:rPr>
          <w:sz w:val="28"/>
          <w:szCs w:val="28"/>
          <w:lang w:val="en-AU"/>
        </w:rPr>
        <w:t>VCE</w:t>
      </w:r>
      <w:r w:rsidR="00395EB2" w:rsidRPr="00BA2D60">
        <w:rPr>
          <w:sz w:val="28"/>
          <w:szCs w:val="28"/>
          <w:lang w:val="en-AU"/>
        </w:rPr>
        <w:t xml:space="preserve"> </w:t>
      </w:r>
      <w:r w:rsidR="00C72AD4" w:rsidRPr="00BA2D60">
        <w:rPr>
          <w:sz w:val="28"/>
          <w:szCs w:val="28"/>
          <w:lang w:val="en-AU"/>
        </w:rPr>
        <w:t>Conversation Sessions 20</w:t>
      </w:r>
      <w:r w:rsidR="00412FCE" w:rsidRPr="00BA2D60">
        <w:rPr>
          <w:sz w:val="28"/>
          <w:szCs w:val="28"/>
          <w:lang w:val="en-AU"/>
        </w:rPr>
        <w:t>2</w:t>
      </w:r>
      <w:r w:rsidR="009C4430">
        <w:rPr>
          <w:sz w:val="28"/>
          <w:szCs w:val="28"/>
          <w:lang w:val="en-AU"/>
        </w:rPr>
        <w:t>5</w:t>
      </w:r>
    </w:p>
    <w:p w14:paraId="41C1EEDE" w14:textId="31E5A975" w:rsidR="0024797F" w:rsidRPr="00E949A9" w:rsidRDefault="00395EB2" w:rsidP="0024797F">
      <w:pPr>
        <w:pStyle w:val="NormalWeb"/>
        <w:rPr>
          <w:rFonts w:ascii="Calibri" w:hAnsi="Calibri" w:cs="Calibri"/>
        </w:rPr>
      </w:pPr>
      <w:r w:rsidRPr="00E949A9">
        <w:rPr>
          <w:rFonts w:ascii="Calibri" w:hAnsi="Calibri" w:cs="Calibri"/>
        </w:rPr>
        <w:t xml:space="preserve">The Alliance </w:t>
      </w:r>
      <w:r w:rsidR="00DC5D3F" w:rsidRPr="00E949A9">
        <w:rPr>
          <w:rFonts w:ascii="Calibri" w:hAnsi="Calibri" w:cs="Calibri"/>
        </w:rPr>
        <w:t>Française</w:t>
      </w:r>
      <w:r w:rsidR="00A70893" w:rsidRPr="00E949A9">
        <w:rPr>
          <w:rFonts w:ascii="Calibri" w:hAnsi="Calibri" w:cs="Calibri"/>
        </w:rPr>
        <w:t xml:space="preserve"> de Geelong is</w:t>
      </w:r>
      <w:r w:rsidR="004642E0" w:rsidRPr="00E949A9">
        <w:rPr>
          <w:rFonts w:ascii="Calibri" w:hAnsi="Calibri" w:cs="Calibri"/>
        </w:rPr>
        <w:t xml:space="preserve"> </w:t>
      </w:r>
      <w:r w:rsidR="00B90585" w:rsidRPr="00E949A9">
        <w:rPr>
          <w:rFonts w:ascii="Calibri" w:hAnsi="Calibri" w:cs="Calibri"/>
        </w:rPr>
        <w:t>offering a series of</w:t>
      </w:r>
      <w:r w:rsidR="00693AB0" w:rsidRPr="00E949A9">
        <w:rPr>
          <w:rFonts w:ascii="Calibri" w:hAnsi="Calibri" w:cs="Calibri"/>
        </w:rPr>
        <w:t xml:space="preserve"> </w:t>
      </w:r>
      <w:r w:rsidR="00A12302">
        <w:rPr>
          <w:rFonts w:ascii="Calibri" w:hAnsi="Calibri" w:cs="Calibri"/>
        </w:rPr>
        <w:t>one-hour</w:t>
      </w:r>
      <w:r w:rsidR="00EB5E41" w:rsidRPr="00E949A9">
        <w:rPr>
          <w:rFonts w:ascii="Calibri" w:hAnsi="Calibri" w:cs="Calibri"/>
        </w:rPr>
        <w:t xml:space="preserve"> </w:t>
      </w:r>
      <w:r w:rsidR="0021227B" w:rsidRPr="00E949A9">
        <w:rPr>
          <w:rFonts w:ascii="Calibri" w:hAnsi="Calibri" w:cs="Calibri"/>
        </w:rPr>
        <w:t>conversation</w:t>
      </w:r>
      <w:r w:rsidR="00A70893" w:rsidRPr="00E949A9">
        <w:rPr>
          <w:rFonts w:ascii="Calibri" w:hAnsi="Calibri" w:cs="Calibri"/>
        </w:rPr>
        <w:t xml:space="preserve"> sessions</w:t>
      </w:r>
      <w:r w:rsidR="00DC5D3F" w:rsidRPr="00E949A9">
        <w:rPr>
          <w:rFonts w:ascii="Calibri" w:hAnsi="Calibri" w:cs="Calibri"/>
        </w:rPr>
        <w:t xml:space="preserve"> for </w:t>
      </w:r>
      <w:r w:rsidR="00357702" w:rsidRPr="00E949A9">
        <w:rPr>
          <w:rFonts w:ascii="Calibri" w:hAnsi="Calibri" w:cs="Calibri"/>
        </w:rPr>
        <w:t>Year 12</w:t>
      </w:r>
      <w:r w:rsidRPr="00E949A9">
        <w:rPr>
          <w:rFonts w:ascii="Calibri" w:hAnsi="Calibri" w:cs="Calibri"/>
        </w:rPr>
        <w:t xml:space="preserve"> students</w:t>
      </w:r>
      <w:r w:rsidR="00A70893" w:rsidRPr="00E949A9">
        <w:rPr>
          <w:rFonts w:ascii="Calibri" w:hAnsi="Calibri" w:cs="Calibri"/>
        </w:rPr>
        <w:t xml:space="preserve"> to help them prepare for the oral exam in October</w:t>
      </w:r>
      <w:r w:rsidR="008F48D2" w:rsidRPr="00E949A9">
        <w:rPr>
          <w:rFonts w:ascii="Calibri" w:hAnsi="Calibri" w:cs="Calibri"/>
        </w:rPr>
        <w:t xml:space="preserve">. </w:t>
      </w:r>
      <w:r w:rsidR="008B46EC" w:rsidRPr="00E949A9">
        <w:rPr>
          <w:rFonts w:ascii="Calibri" w:hAnsi="Calibri" w:cs="Calibri"/>
          <w:b/>
        </w:rPr>
        <w:t xml:space="preserve">They </w:t>
      </w:r>
      <w:r w:rsidR="00B618D6">
        <w:rPr>
          <w:rFonts w:ascii="Calibri" w:hAnsi="Calibri" w:cs="Calibri"/>
          <w:b/>
        </w:rPr>
        <w:t xml:space="preserve">are </w:t>
      </w:r>
      <w:r w:rsidR="00A12302">
        <w:rPr>
          <w:rFonts w:ascii="Calibri" w:hAnsi="Calibri" w:cs="Calibri"/>
          <w:b/>
        </w:rPr>
        <w:t xml:space="preserve">usually </w:t>
      </w:r>
      <w:r w:rsidR="0021227B" w:rsidRPr="00E949A9">
        <w:rPr>
          <w:rFonts w:ascii="Calibri" w:hAnsi="Calibri" w:cs="Calibri"/>
          <w:b/>
        </w:rPr>
        <w:t>held fortnightly</w:t>
      </w:r>
      <w:r w:rsidR="00A12302">
        <w:rPr>
          <w:rFonts w:ascii="Calibri" w:hAnsi="Calibri" w:cs="Calibri"/>
          <w:b/>
        </w:rPr>
        <w:t xml:space="preserve"> and there will be 1</w:t>
      </w:r>
      <w:r w:rsidR="00BD71FF">
        <w:rPr>
          <w:rFonts w:ascii="Calibri" w:hAnsi="Calibri" w:cs="Calibri"/>
          <w:b/>
        </w:rPr>
        <w:t>5</w:t>
      </w:r>
      <w:r w:rsidR="00A12302">
        <w:rPr>
          <w:rFonts w:ascii="Calibri" w:hAnsi="Calibri" w:cs="Calibri"/>
          <w:b/>
        </w:rPr>
        <w:t xml:space="preserve"> sessions in total</w:t>
      </w:r>
      <w:r w:rsidR="0021227B" w:rsidRPr="00E949A9">
        <w:rPr>
          <w:rFonts w:ascii="Calibri" w:hAnsi="Calibri" w:cs="Calibri"/>
          <w:b/>
        </w:rPr>
        <w:t>.</w:t>
      </w:r>
      <w:r w:rsidR="0021227B" w:rsidRPr="00E949A9">
        <w:rPr>
          <w:rFonts w:ascii="Calibri" w:hAnsi="Calibri" w:cs="Calibri"/>
        </w:rPr>
        <w:t xml:space="preserve"> </w:t>
      </w:r>
      <w:r w:rsidR="00A70893" w:rsidRPr="00E949A9">
        <w:rPr>
          <w:rFonts w:ascii="Calibri" w:hAnsi="Calibri" w:cs="Calibri"/>
          <w:color w:val="0D0D0D" w:themeColor="text1" w:themeTint="F2"/>
        </w:rPr>
        <w:t>The sessions</w:t>
      </w:r>
      <w:r w:rsidR="008F48D2" w:rsidRPr="00E949A9">
        <w:rPr>
          <w:rFonts w:ascii="Calibri" w:hAnsi="Calibri" w:cs="Calibri"/>
          <w:color w:val="0D0D0D" w:themeColor="text1" w:themeTint="F2"/>
        </w:rPr>
        <w:t xml:space="preserve"> will </w:t>
      </w:r>
      <w:r w:rsidR="008A3757" w:rsidRPr="00E949A9">
        <w:rPr>
          <w:rFonts w:ascii="Calibri" w:hAnsi="Calibri" w:cs="Calibri"/>
          <w:color w:val="0D0D0D" w:themeColor="text1" w:themeTint="F2"/>
        </w:rPr>
        <w:t xml:space="preserve">provide oral </w:t>
      </w:r>
      <w:r w:rsidR="0021227B" w:rsidRPr="00E949A9">
        <w:rPr>
          <w:rFonts w:ascii="Calibri" w:hAnsi="Calibri" w:cs="Calibri"/>
          <w:color w:val="0D0D0D" w:themeColor="text1" w:themeTint="F2"/>
        </w:rPr>
        <w:t>practice o</w:t>
      </w:r>
      <w:r w:rsidR="003C6A5E" w:rsidRPr="00E949A9">
        <w:rPr>
          <w:rFonts w:ascii="Calibri" w:hAnsi="Calibri" w:cs="Calibri"/>
          <w:color w:val="0D0D0D" w:themeColor="text1" w:themeTint="F2"/>
        </w:rPr>
        <w:t>f</w:t>
      </w:r>
      <w:r w:rsidR="0021227B" w:rsidRPr="00E949A9">
        <w:rPr>
          <w:rFonts w:ascii="Calibri" w:hAnsi="Calibri" w:cs="Calibri"/>
          <w:color w:val="0D0D0D" w:themeColor="text1" w:themeTint="F2"/>
        </w:rPr>
        <w:t xml:space="preserve"> topics</w:t>
      </w:r>
      <w:r w:rsidR="003C6A5E" w:rsidRPr="00E949A9">
        <w:rPr>
          <w:rFonts w:ascii="Calibri" w:hAnsi="Calibri" w:cs="Calibri"/>
          <w:color w:val="0D0D0D" w:themeColor="text1" w:themeTint="F2"/>
        </w:rPr>
        <w:t xml:space="preserve"> and questions relevant to the</w:t>
      </w:r>
      <w:r w:rsidR="0024797F" w:rsidRPr="00E949A9">
        <w:rPr>
          <w:rFonts w:ascii="Calibri" w:hAnsi="Calibri" w:cs="Calibri"/>
          <w:color w:val="0D0D0D" w:themeColor="text1" w:themeTint="F2"/>
        </w:rPr>
        <w:t xml:space="preserve"> ‘Conversation’ section </w:t>
      </w:r>
      <w:r w:rsidR="00BA5E31" w:rsidRPr="00E949A9">
        <w:rPr>
          <w:rFonts w:ascii="Calibri" w:hAnsi="Calibri" w:cs="Calibri"/>
          <w:color w:val="0D0D0D" w:themeColor="text1" w:themeTint="F2"/>
        </w:rPr>
        <w:t xml:space="preserve">of the exam </w:t>
      </w:r>
      <w:r w:rsidR="0024797F" w:rsidRPr="00E949A9">
        <w:rPr>
          <w:rFonts w:ascii="Calibri" w:hAnsi="Calibri" w:cs="Calibri"/>
          <w:color w:val="0D0D0D" w:themeColor="text1" w:themeTint="F2"/>
        </w:rPr>
        <w:t>on the</w:t>
      </w:r>
      <w:r w:rsidR="003C6A5E" w:rsidRPr="00E949A9">
        <w:rPr>
          <w:rFonts w:ascii="Calibri" w:hAnsi="Calibri" w:cs="Calibri"/>
          <w:color w:val="0D0D0D" w:themeColor="text1" w:themeTint="F2"/>
        </w:rPr>
        <w:t xml:space="preserve"> ‘</w:t>
      </w:r>
      <w:r w:rsidR="003C6A5E" w:rsidRPr="00E949A9">
        <w:rPr>
          <w:rFonts w:ascii="Calibri" w:hAnsi="Calibri" w:cs="Calibri"/>
        </w:rPr>
        <w:t>student’s personal world and their interactions with the French language and culture as learners’</w:t>
      </w:r>
      <w:r w:rsidR="00A30CA2" w:rsidRPr="00E949A9">
        <w:rPr>
          <w:rFonts w:ascii="Calibri" w:hAnsi="Calibri" w:cs="Calibri"/>
        </w:rPr>
        <w:t xml:space="preserve">. </w:t>
      </w:r>
      <w:r w:rsidR="000D370B" w:rsidRPr="00E949A9">
        <w:rPr>
          <w:rFonts w:ascii="Calibri" w:hAnsi="Calibri" w:cs="Calibri"/>
          <w:color w:val="0D0D0D" w:themeColor="text1" w:themeTint="F2"/>
        </w:rPr>
        <w:t>In term 3 t</w:t>
      </w:r>
      <w:r w:rsidR="00EB5E41" w:rsidRPr="00E949A9">
        <w:rPr>
          <w:rFonts w:ascii="Calibri" w:hAnsi="Calibri" w:cs="Calibri"/>
          <w:color w:val="0D0D0D" w:themeColor="text1" w:themeTint="F2"/>
        </w:rPr>
        <w:t>here will also be</w:t>
      </w:r>
      <w:r w:rsidR="00D61E74" w:rsidRPr="00E949A9">
        <w:rPr>
          <w:rFonts w:ascii="Calibri" w:hAnsi="Calibri" w:cs="Calibri"/>
          <w:color w:val="0D0D0D" w:themeColor="text1" w:themeTint="F2"/>
        </w:rPr>
        <w:t xml:space="preserve"> </w:t>
      </w:r>
      <w:r w:rsidR="00EB5E41" w:rsidRPr="00E949A9">
        <w:rPr>
          <w:rFonts w:ascii="Calibri" w:hAnsi="Calibri" w:cs="Calibri"/>
          <w:color w:val="0D0D0D" w:themeColor="text1" w:themeTint="F2"/>
        </w:rPr>
        <w:t xml:space="preserve">the opportunity </w:t>
      </w:r>
      <w:r w:rsidR="00B90453" w:rsidRPr="00E949A9">
        <w:rPr>
          <w:rFonts w:ascii="Calibri" w:hAnsi="Calibri" w:cs="Calibri"/>
          <w:color w:val="0D0D0D" w:themeColor="text1" w:themeTint="F2"/>
        </w:rPr>
        <w:t xml:space="preserve">for students </w:t>
      </w:r>
      <w:r w:rsidR="00EB5E41" w:rsidRPr="00E949A9">
        <w:rPr>
          <w:rFonts w:ascii="Calibri" w:hAnsi="Calibri" w:cs="Calibri"/>
          <w:color w:val="0D0D0D" w:themeColor="text1" w:themeTint="F2"/>
        </w:rPr>
        <w:t>to discuss the</w:t>
      </w:r>
      <w:r w:rsidR="00B90453" w:rsidRPr="00E949A9">
        <w:rPr>
          <w:rFonts w:ascii="Calibri" w:hAnsi="Calibri" w:cs="Calibri"/>
          <w:color w:val="0D0D0D" w:themeColor="text1" w:themeTint="F2"/>
        </w:rPr>
        <w:t>ir</w:t>
      </w:r>
      <w:r w:rsidR="00D61E74" w:rsidRPr="00E949A9">
        <w:rPr>
          <w:rFonts w:ascii="Calibri" w:hAnsi="Calibri" w:cs="Calibri"/>
          <w:color w:val="0D0D0D" w:themeColor="text1" w:themeTint="F2"/>
        </w:rPr>
        <w:t xml:space="preserve"> </w:t>
      </w:r>
      <w:r w:rsidR="00B90453" w:rsidRPr="00E949A9">
        <w:rPr>
          <w:rFonts w:ascii="Calibri" w:hAnsi="Calibri" w:cs="Calibri"/>
          <w:color w:val="0D0D0D" w:themeColor="text1" w:themeTint="F2"/>
        </w:rPr>
        <w:t>sub</w:t>
      </w:r>
      <w:r w:rsidR="00D61E74" w:rsidRPr="00E949A9">
        <w:rPr>
          <w:rFonts w:ascii="Calibri" w:hAnsi="Calibri" w:cs="Calibri"/>
          <w:color w:val="0D0D0D" w:themeColor="text1" w:themeTint="F2"/>
        </w:rPr>
        <w:t>topic</w:t>
      </w:r>
      <w:r w:rsidR="00EB5E41" w:rsidRPr="00E949A9">
        <w:rPr>
          <w:rFonts w:ascii="Calibri" w:hAnsi="Calibri" w:cs="Calibri"/>
          <w:color w:val="0D0D0D" w:themeColor="text1" w:themeTint="F2"/>
        </w:rPr>
        <w:t xml:space="preserve"> </w:t>
      </w:r>
      <w:r w:rsidR="0024797F" w:rsidRPr="00E949A9">
        <w:rPr>
          <w:rFonts w:ascii="Calibri" w:hAnsi="Calibri" w:cs="Calibri"/>
          <w:color w:val="0D0D0D" w:themeColor="text1" w:themeTint="F2"/>
        </w:rPr>
        <w:t xml:space="preserve">and their supporting visual material </w:t>
      </w:r>
      <w:r w:rsidR="00EB5E41" w:rsidRPr="00E949A9">
        <w:rPr>
          <w:rFonts w:ascii="Calibri" w:hAnsi="Calibri" w:cs="Calibri"/>
          <w:color w:val="0D0D0D" w:themeColor="text1" w:themeTint="F2"/>
        </w:rPr>
        <w:t xml:space="preserve">chosen for the </w:t>
      </w:r>
      <w:r w:rsidR="0050723D" w:rsidRPr="00E949A9">
        <w:rPr>
          <w:rFonts w:ascii="Calibri" w:hAnsi="Calibri" w:cs="Calibri"/>
          <w:color w:val="0D0D0D" w:themeColor="text1" w:themeTint="F2"/>
        </w:rPr>
        <w:t xml:space="preserve">‘Discussion’ </w:t>
      </w:r>
      <w:r w:rsidR="00EB5E41" w:rsidRPr="00E949A9">
        <w:rPr>
          <w:rFonts w:ascii="Calibri" w:hAnsi="Calibri" w:cs="Calibri"/>
          <w:color w:val="0D0D0D" w:themeColor="text1" w:themeTint="F2"/>
        </w:rPr>
        <w:t>part of the exam</w:t>
      </w:r>
      <w:r w:rsidR="0024797F" w:rsidRPr="00E949A9">
        <w:rPr>
          <w:rFonts w:ascii="Calibri" w:hAnsi="Calibri" w:cs="Calibri"/>
          <w:color w:val="0D0D0D" w:themeColor="text1" w:themeTint="F2"/>
        </w:rPr>
        <w:t>.</w:t>
      </w:r>
      <w:r w:rsidR="00A34D1E">
        <w:rPr>
          <w:rFonts w:ascii="Calibri" w:hAnsi="Calibri" w:cs="Calibri"/>
          <w:color w:val="0D0D0D" w:themeColor="text1" w:themeTint="F2"/>
        </w:rPr>
        <w:t xml:space="preserve"> </w:t>
      </w:r>
    </w:p>
    <w:p w14:paraId="2221F7D6" w14:textId="0BF76C96" w:rsidR="00294860" w:rsidRDefault="008B46EC" w:rsidP="00827CE1">
      <w:pPr>
        <w:pStyle w:val="NoSpacing"/>
        <w:rPr>
          <w:rFonts w:asciiTheme="minorHAnsi" w:hAnsiTheme="minorHAnsi" w:cstheme="minorHAnsi"/>
          <w:color w:val="0D0D0D" w:themeColor="text1" w:themeTint="F2"/>
          <w:lang w:val="en-AU"/>
        </w:rPr>
      </w:pPr>
      <w:r>
        <w:rPr>
          <w:rFonts w:asciiTheme="minorHAnsi" w:hAnsiTheme="minorHAnsi" w:cstheme="minorHAnsi"/>
          <w:color w:val="0D0D0D" w:themeColor="text1" w:themeTint="F2"/>
          <w:lang w:val="en-AU"/>
        </w:rPr>
        <w:t>The format of the sessions will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 xml:space="preserve"> include </w:t>
      </w:r>
      <w:r w:rsidR="000A2A1F">
        <w:rPr>
          <w:rFonts w:asciiTheme="minorHAnsi" w:hAnsiTheme="minorHAnsi" w:cstheme="minorHAnsi"/>
          <w:color w:val="0D0D0D" w:themeColor="text1" w:themeTint="F2"/>
          <w:lang w:val="en-AU"/>
        </w:rPr>
        <w:t xml:space="preserve">presentation of useful language </w:t>
      </w:r>
      <w:r w:rsidR="00B90453">
        <w:rPr>
          <w:rFonts w:asciiTheme="minorHAnsi" w:hAnsiTheme="minorHAnsi" w:cstheme="minorHAnsi"/>
          <w:color w:val="0D0D0D" w:themeColor="text1" w:themeTint="F2"/>
          <w:lang w:val="en-AU"/>
        </w:rPr>
        <w:t>and advice</w:t>
      </w:r>
      <w:r w:rsidR="00042E18">
        <w:rPr>
          <w:rFonts w:asciiTheme="minorHAnsi" w:hAnsiTheme="minorHAnsi" w:cstheme="minorHAnsi"/>
          <w:color w:val="0D0D0D" w:themeColor="text1" w:themeTint="F2"/>
          <w:lang w:val="en-AU"/>
        </w:rPr>
        <w:t xml:space="preserve"> which will</w:t>
      </w:r>
      <w:r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042E18">
        <w:rPr>
          <w:rFonts w:asciiTheme="minorHAnsi" w:hAnsiTheme="minorHAnsi" w:cstheme="minorHAnsi"/>
          <w:color w:val="0D0D0D" w:themeColor="text1" w:themeTint="F2"/>
          <w:lang w:val="en-AU"/>
        </w:rPr>
        <w:t xml:space="preserve">then </w:t>
      </w:r>
      <w:r>
        <w:rPr>
          <w:rFonts w:asciiTheme="minorHAnsi" w:hAnsiTheme="minorHAnsi" w:cstheme="minorHAnsi"/>
          <w:color w:val="0D0D0D" w:themeColor="text1" w:themeTint="F2"/>
          <w:lang w:val="en-AU"/>
        </w:rPr>
        <w:t>be</w:t>
      </w:r>
      <w:r w:rsidR="000A2A1F">
        <w:rPr>
          <w:rFonts w:asciiTheme="minorHAnsi" w:hAnsiTheme="minorHAnsi" w:cstheme="minorHAnsi"/>
          <w:color w:val="0D0D0D" w:themeColor="text1" w:themeTint="F2"/>
          <w:lang w:val="en-AU"/>
        </w:rPr>
        <w:t xml:space="preserve"> followed by 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>conversation</w:t>
      </w:r>
      <w:r w:rsidR="00A12302">
        <w:rPr>
          <w:rFonts w:asciiTheme="minorHAnsi" w:hAnsiTheme="minorHAnsi" w:cstheme="minorHAnsi"/>
          <w:color w:val="0D0D0D" w:themeColor="text1" w:themeTint="F2"/>
          <w:lang w:val="en-AU"/>
        </w:rPr>
        <w:t xml:space="preserve"> practice</w:t>
      </w:r>
      <w:r w:rsidR="000A2A1F"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A12302">
        <w:rPr>
          <w:rFonts w:asciiTheme="minorHAnsi" w:hAnsiTheme="minorHAnsi" w:cstheme="minorHAnsi"/>
          <w:color w:val="0D0D0D" w:themeColor="text1" w:themeTint="F2"/>
          <w:lang w:val="en-AU"/>
        </w:rPr>
        <w:t xml:space="preserve">in pairs </w:t>
      </w:r>
      <w:r w:rsidR="000A2A1F">
        <w:rPr>
          <w:rFonts w:asciiTheme="minorHAnsi" w:hAnsiTheme="minorHAnsi" w:cstheme="minorHAnsi"/>
          <w:color w:val="0D0D0D" w:themeColor="text1" w:themeTint="F2"/>
          <w:lang w:val="en-AU"/>
        </w:rPr>
        <w:t>or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A12302">
        <w:rPr>
          <w:rFonts w:asciiTheme="minorHAnsi" w:hAnsiTheme="minorHAnsi" w:cstheme="minorHAnsi"/>
          <w:color w:val="0D0D0D" w:themeColor="text1" w:themeTint="F2"/>
          <w:lang w:val="en-AU"/>
        </w:rPr>
        <w:t>small groups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 xml:space="preserve">. </w:t>
      </w:r>
    </w:p>
    <w:p w14:paraId="4C684A4E" w14:textId="77777777" w:rsidR="00294860" w:rsidRDefault="00294860" w:rsidP="00827CE1">
      <w:pPr>
        <w:pStyle w:val="NoSpacing"/>
        <w:rPr>
          <w:rFonts w:asciiTheme="minorHAnsi" w:hAnsiTheme="minorHAnsi" w:cstheme="minorHAnsi"/>
          <w:color w:val="0D0D0D" w:themeColor="text1" w:themeTint="F2"/>
          <w:lang w:val="en-AU"/>
        </w:rPr>
      </w:pPr>
    </w:p>
    <w:p w14:paraId="2E50DACA" w14:textId="76926DEA" w:rsidR="00395EB2" w:rsidRDefault="0021227B" w:rsidP="00827CE1">
      <w:pPr>
        <w:pStyle w:val="NoSpacing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color w:val="0D0D0D" w:themeColor="text1" w:themeTint="F2"/>
          <w:lang w:val="en-AU"/>
        </w:rPr>
        <w:t xml:space="preserve">Students will also have </w:t>
      </w:r>
      <w:r w:rsidR="00D61E74">
        <w:rPr>
          <w:rFonts w:asciiTheme="minorHAnsi" w:hAnsiTheme="minorHAnsi" w:cstheme="minorHAnsi"/>
          <w:color w:val="0D0D0D" w:themeColor="text1" w:themeTint="F2"/>
          <w:lang w:val="en-AU"/>
        </w:rPr>
        <w:t>the chance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 xml:space="preserve"> to unde</w:t>
      </w:r>
      <w:r w:rsidR="006F38B8">
        <w:rPr>
          <w:rFonts w:asciiTheme="minorHAnsi" w:hAnsiTheme="minorHAnsi" w:cstheme="minorHAnsi"/>
          <w:color w:val="0D0D0D" w:themeColor="text1" w:themeTint="F2"/>
          <w:lang w:val="en-AU"/>
        </w:rPr>
        <w:t>r</w:t>
      </w:r>
      <w:r w:rsidR="000D370B">
        <w:rPr>
          <w:rFonts w:asciiTheme="minorHAnsi" w:hAnsiTheme="minorHAnsi" w:cstheme="minorHAnsi"/>
          <w:color w:val="0D0D0D" w:themeColor="text1" w:themeTint="F2"/>
          <w:lang w:val="en-AU"/>
        </w:rPr>
        <w:t>take</w:t>
      </w:r>
      <w:r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0D48EC">
        <w:rPr>
          <w:rFonts w:asciiTheme="minorHAnsi" w:hAnsiTheme="minorHAnsi" w:cstheme="minorHAnsi"/>
          <w:color w:val="0D0D0D" w:themeColor="text1" w:themeTint="F2"/>
          <w:lang w:val="en-AU"/>
        </w:rPr>
        <w:t xml:space="preserve">mini </w:t>
      </w:r>
      <w:r>
        <w:rPr>
          <w:rFonts w:asciiTheme="minorHAnsi" w:hAnsiTheme="minorHAnsi" w:cstheme="minorHAnsi"/>
          <w:color w:val="0D0D0D" w:themeColor="text1" w:themeTint="F2"/>
          <w:lang w:val="en-AU"/>
        </w:rPr>
        <w:t>mock oral exams</w:t>
      </w:r>
      <w:r w:rsidR="00772994"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4226F7">
        <w:rPr>
          <w:rFonts w:asciiTheme="minorHAnsi" w:hAnsiTheme="minorHAnsi" w:cstheme="minorHAnsi"/>
          <w:b/>
          <w:color w:val="0D0D0D" w:themeColor="text1" w:themeTint="F2"/>
          <w:lang w:val="en-AU"/>
        </w:rPr>
        <w:t xml:space="preserve">in term </w:t>
      </w:r>
      <w:r w:rsidR="00B3498B" w:rsidRPr="00294860">
        <w:rPr>
          <w:rFonts w:asciiTheme="minorHAnsi" w:hAnsiTheme="minorHAnsi" w:cstheme="minorHAnsi"/>
          <w:b/>
          <w:color w:val="0D0D0D" w:themeColor="text1" w:themeTint="F2"/>
          <w:lang w:val="en-AU"/>
        </w:rPr>
        <w:t>three.</w:t>
      </w:r>
      <w:r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</w:p>
    <w:p w14:paraId="5EA1698D" w14:textId="77777777" w:rsidR="00C57A4E" w:rsidRPr="00031BA2" w:rsidRDefault="00C57A4E" w:rsidP="00827CE1">
      <w:pPr>
        <w:pStyle w:val="NoSpacing"/>
        <w:rPr>
          <w:rFonts w:asciiTheme="minorHAnsi" w:hAnsiTheme="minorHAnsi" w:cstheme="minorHAnsi"/>
          <w:sz w:val="16"/>
          <w:szCs w:val="16"/>
          <w:lang w:val="en-AU"/>
        </w:rPr>
      </w:pPr>
    </w:p>
    <w:p w14:paraId="3020B3D8" w14:textId="481C1325" w:rsidR="00C57A4E" w:rsidRPr="00331BBC" w:rsidRDefault="004226F7" w:rsidP="00827CE1">
      <w:pPr>
        <w:pStyle w:val="NoSpacing"/>
        <w:rPr>
          <w:rFonts w:asciiTheme="minorHAnsi" w:hAnsiTheme="minorHAnsi" w:cstheme="minorHAnsi"/>
          <w:b/>
          <w:bCs/>
          <w:color w:val="4F81BD" w:themeColor="accent1"/>
          <w:lang w:val="en-AU"/>
        </w:rPr>
      </w:pPr>
      <w:r>
        <w:rPr>
          <w:rFonts w:asciiTheme="minorHAnsi" w:hAnsiTheme="minorHAnsi" w:cstheme="minorHAnsi"/>
          <w:lang w:val="en-AU"/>
        </w:rPr>
        <w:t xml:space="preserve">The one-hour </w:t>
      </w:r>
      <w:r w:rsidR="002D7CAC">
        <w:rPr>
          <w:rFonts w:asciiTheme="minorHAnsi" w:hAnsiTheme="minorHAnsi" w:cstheme="minorHAnsi"/>
          <w:lang w:val="en-AU"/>
        </w:rPr>
        <w:t xml:space="preserve">session </w:t>
      </w:r>
      <w:r>
        <w:rPr>
          <w:rFonts w:asciiTheme="minorHAnsi" w:hAnsiTheme="minorHAnsi" w:cstheme="minorHAnsi"/>
          <w:lang w:val="en-AU"/>
        </w:rPr>
        <w:t>will be held</w:t>
      </w:r>
      <w:r w:rsidR="00C33EF8">
        <w:rPr>
          <w:rFonts w:asciiTheme="minorHAnsi" w:hAnsiTheme="minorHAnsi" w:cstheme="minorHAnsi"/>
          <w:lang w:val="en-AU"/>
        </w:rPr>
        <w:t>:</w:t>
      </w:r>
      <w:r w:rsidR="009F5221">
        <w:rPr>
          <w:rFonts w:asciiTheme="minorHAnsi" w:hAnsiTheme="minorHAnsi" w:cstheme="minorHAnsi"/>
          <w:lang w:val="en-AU"/>
        </w:rPr>
        <w:t xml:space="preserve"> </w:t>
      </w:r>
      <w:r w:rsidR="003970CC" w:rsidRPr="000F2A2B">
        <w:rPr>
          <w:rFonts w:asciiTheme="minorHAnsi" w:hAnsiTheme="minorHAnsi" w:cstheme="minorHAnsi"/>
          <w:b/>
          <w:color w:val="4F81BD" w:themeColor="accent1"/>
          <w:lang w:val="en-AU"/>
        </w:rPr>
        <w:t>4</w:t>
      </w:r>
      <w:r>
        <w:rPr>
          <w:rFonts w:asciiTheme="minorHAnsi" w:hAnsiTheme="minorHAnsi" w:cstheme="minorHAnsi"/>
          <w:b/>
          <w:color w:val="4F81BD" w:themeColor="accent1"/>
          <w:lang w:val="en-AU"/>
        </w:rPr>
        <w:t>.15</w:t>
      </w:r>
      <w:r w:rsidR="00282A8C" w:rsidRPr="000F2A2B">
        <w:rPr>
          <w:rFonts w:asciiTheme="minorHAnsi" w:hAnsiTheme="minorHAnsi" w:cstheme="minorHAnsi"/>
          <w:b/>
          <w:color w:val="4F81BD" w:themeColor="accent1"/>
          <w:lang w:val="en-AU"/>
        </w:rPr>
        <w:t>pm</w:t>
      </w:r>
      <w:r w:rsidR="003970CC" w:rsidRPr="000F2A2B">
        <w:rPr>
          <w:rFonts w:asciiTheme="minorHAnsi" w:hAnsiTheme="minorHAnsi" w:cstheme="minorHAnsi"/>
          <w:b/>
          <w:color w:val="4F81BD" w:themeColor="accent1"/>
          <w:lang w:val="en-AU"/>
        </w:rPr>
        <w:t>-</w:t>
      </w:r>
      <w:r>
        <w:rPr>
          <w:rFonts w:asciiTheme="minorHAnsi" w:hAnsiTheme="minorHAnsi" w:cstheme="minorHAnsi"/>
          <w:b/>
          <w:color w:val="4F81BD" w:themeColor="accent1"/>
          <w:lang w:val="en-AU"/>
        </w:rPr>
        <w:t>5.15pm</w:t>
      </w:r>
      <w:r w:rsidR="00331BBC">
        <w:rPr>
          <w:rFonts w:asciiTheme="minorHAnsi" w:hAnsiTheme="minorHAnsi" w:cstheme="minorHAnsi"/>
          <w:b/>
          <w:color w:val="4F81BD" w:themeColor="accent1"/>
          <w:lang w:val="en-AU"/>
        </w:rPr>
        <w:t xml:space="preserve">. </w:t>
      </w:r>
      <w:r w:rsidR="00331BBC">
        <w:rPr>
          <w:rFonts w:asciiTheme="minorHAnsi" w:hAnsiTheme="minorHAnsi" w:cstheme="minorHAnsi"/>
          <w:color w:val="0D0D0D" w:themeColor="text1" w:themeTint="F2"/>
          <w:lang w:val="en-AU"/>
        </w:rPr>
        <w:t xml:space="preserve">All sessions are held on </w:t>
      </w:r>
      <w:r w:rsidR="00331BBC" w:rsidRPr="00331BBC">
        <w:rPr>
          <w:rFonts w:asciiTheme="minorHAnsi" w:hAnsiTheme="minorHAnsi" w:cstheme="minorHAnsi"/>
          <w:b/>
          <w:bCs/>
          <w:color w:val="4F81BD" w:themeColor="accent1"/>
          <w:lang w:val="en-AU"/>
        </w:rPr>
        <w:t>Thursdays.</w:t>
      </w:r>
    </w:p>
    <w:p w14:paraId="18C59CDF" w14:textId="77777777" w:rsidR="00CE7BCF" w:rsidRPr="00031BA2" w:rsidRDefault="00CE7BCF" w:rsidP="00827CE1">
      <w:pPr>
        <w:pStyle w:val="NoSpacing"/>
        <w:rPr>
          <w:rFonts w:asciiTheme="minorHAnsi" w:hAnsiTheme="minorHAnsi" w:cstheme="minorHAnsi"/>
          <w:color w:val="0D0D0D" w:themeColor="text1" w:themeTint="F2"/>
          <w:sz w:val="16"/>
          <w:szCs w:val="16"/>
          <w:lang w:val="en-AU"/>
        </w:rPr>
      </w:pPr>
    </w:p>
    <w:p w14:paraId="701FD905" w14:textId="7817606F" w:rsidR="00CE7BCF" w:rsidRPr="006E65B5" w:rsidRDefault="00A44B64" w:rsidP="00827CE1">
      <w:pPr>
        <w:pStyle w:val="NoSpacing"/>
        <w:rPr>
          <w:rFonts w:asciiTheme="minorHAnsi" w:hAnsiTheme="minorHAnsi" w:cstheme="minorHAnsi"/>
          <w:color w:val="0D0D0D" w:themeColor="text1" w:themeTint="F2"/>
          <w:lang w:val="en-AU"/>
        </w:rPr>
      </w:pPr>
      <w:r>
        <w:rPr>
          <w:rFonts w:asciiTheme="minorHAnsi" w:hAnsiTheme="minorHAnsi" w:cstheme="minorHAnsi"/>
          <w:color w:val="0D0D0D" w:themeColor="text1" w:themeTint="F2"/>
          <w:lang w:val="en-AU"/>
        </w:rPr>
        <w:t>There is a</w:t>
      </w:r>
      <w:r w:rsidR="00CE7BCF">
        <w:rPr>
          <w:rFonts w:asciiTheme="minorHAnsi" w:hAnsiTheme="minorHAnsi" w:cstheme="minorHAnsi"/>
          <w:color w:val="0D0D0D" w:themeColor="text1" w:themeTint="F2"/>
          <w:lang w:val="en-AU"/>
        </w:rPr>
        <w:t xml:space="preserve"> </w:t>
      </w:r>
      <w:r w:rsidR="00657ED6">
        <w:rPr>
          <w:rFonts w:asciiTheme="minorHAnsi" w:hAnsiTheme="minorHAnsi" w:cstheme="minorHAnsi"/>
          <w:color w:val="0D0D0D" w:themeColor="text1" w:themeTint="F2"/>
          <w:lang w:val="en-AU"/>
        </w:rPr>
        <w:t xml:space="preserve">limit of </w:t>
      </w:r>
      <w:r w:rsidR="004226F7">
        <w:rPr>
          <w:rFonts w:asciiTheme="minorHAnsi" w:hAnsiTheme="minorHAnsi" w:cstheme="minorHAnsi"/>
          <w:color w:val="0D0D0D" w:themeColor="text1" w:themeTint="F2"/>
          <w:lang w:val="en-AU"/>
        </w:rPr>
        <w:t>4</w:t>
      </w:r>
      <w:r w:rsidR="00657ED6">
        <w:rPr>
          <w:rFonts w:asciiTheme="minorHAnsi" w:hAnsiTheme="minorHAnsi" w:cstheme="minorHAnsi"/>
          <w:color w:val="0D0D0D" w:themeColor="text1" w:themeTint="F2"/>
          <w:lang w:val="en-AU"/>
        </w:rPr>
        <w:t xml:space="preserve">0 </w:t>
      </w:r>
      <w:r w:rsidR="00331BBC">
        <w:rPr>
          <w:rFonts w:asciiTheme="minorHAnsi" w:hAnsiTheme="minorHAnsi" w:cstheme="minorHAnsi"/>
          <w:color w:val="0D0D0D" w:themeColor="text1" w:themeTint="F2"/>
          <w:lang w:val="en-AU"/>
        </w:rPr>
        <w:t>places</w:t>
      </w:r>
      <w:r w:rsidR="004226F7">
        <w:rPr>
          <w:rFonts w:asciiTheme="minorHAnsi" w:hAnsiTheme="minorHAnsi" w:cstheme="minorHAnsi"/>
          <w:color w:val="0D0D0D" w:themeColor="text1" w:themeTint="F2"/>
          <w:lang w:val="en-AU"/>
        </w:rPr>
        <w:t xml:space="preserve">. </w:t>
      </w:r>
      <w:r w:rsidR="00F43B51">
        <w:rPr>
          <w:rFonts w:asciiTheme="minorHAnsi" w:hAnsiTheme="minorHAnsi" w:cstheme="minorHAnsi"/>
          <w:color w:val="0D0D0D" w:themeColor="text1" w:themeTint="F2"/>
          <w:lang w:val="en-AU"/>
        </w:rPr>
        <w:t>Once the</w:t>
      </w:r>
      <w:r w:rsidR="00EC6AAF">
        <w:rPr>
          <w:rFonts w:asciiTheme="minorHAnsi" w:hAnsiTheme="minorHAnsi" w:cstheme="minorHAnsi"/>
          <w:color w:val="0D0D0D" w:themeColor="text1" w:themeTint="F2"/>
          <w:lang w:val="en-AU"/>
        </w:rPr>
        <w:t xml:space="preserve"> limit of </w:t>
      </w:r>
      <w:r w:rsidR="004226F7">
        <w:rPr>
          <w:rFonts w:asciiTheme="minorHAnsi" w:hAnsiTheme="minorHAnsi" w:cstheme="minorHAnsi"/>
          <w:color w:val="0D0D0D" w:themeColor="text1" w:themeTint="F2"/>
          <w:lang w:val="en-AU"/>
        </w:rPr>
        <w:t>4</w:t>
      </w:r>
      <w:r w:rsidR="00EC6AAF">
        <w:rPr>
          <w:rFonts w:asciiTheme="minorHAnsi" w:hAnsiTheme="minorHAnsi" w:cstheme="minorHAnsi"/>
          <w:color w:val="0D0D0D" w:themeColor="text1" w:themeTint="F2"/>
          <w:lang w:val="en-AU"/>
        </w:rPr>
        <w:t>0 places is reached</w:t>
      </w:r>
      <w:r w:rsidR="00D80322">
        <w:rPr>
          <w:rFonts w:asciiTheme="minorHAnsi" w:hAnsiTheme="minorHAnsi" w:cstheme="minorHAnsi"/>
          <w:color w:val="0D0D0D" w:themeColor="text1" w:themeTint="F2"/>
          <w:lang w:val="en-AU"/>
        </w:rPr>
        <w:t>, students will be placed on a waiting list.</w:t>
      </w:r>
    </w:p>
    <w:p w14:paraId="31214F48" w14:textId="77777777" w:rsidR="00236D4A" w:rsidRPr="00357702" w:rsidRDefault="00236D4A" w:rsidP="00827CE1">
      <w:pPr>
        <w:pStyle w:val="NoSpacing"/>
        <w:rPr>
          <w:rFonts w:asciiTheme="minorHAnsi" w:hAnsiTheme="minorHAnsi" w:cstheme="minorHAnsi"/>
          <w:sz w:val="16"/>
          <w:szCs w:val="16"/>
          <w:lang w:val="en-AU"/>
        </w:rPr>
      </w:pPr>
    </w:p>
    <w:p w14:paraId="6756900E" w14:textId="77777777" w:rsidR="007419D8" w:rsidRDefault="007419D8" w:rsidP="007419D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D0D0D"/>
          <w:sz w:val="27"/>
          <w:szCs w:val="27"/>
        </w:rPr>
        <w:t xml:space="preserve">Dates for Term </w:t>
      </w:r>
      <w:proofErr w:type="gramStart"/>
      <w:r>
        <w:rPr>
          <w:rFonts w:ascii="Calibri" w:hAnsi="Calibri" w:cs="Calibri"/>
          <w:b/>
          <w:bCs/>
          <w:color w:val="0D0D0D"/>
          <w:sz w:val="27"/>
          <w:szCs w:val="27"/>
        </w:rPr>
        <w:t>1 :</w:t>
      </w:r>
      <w:proofErr w:type="gramEnd"/>
      <w:r>
        <w:rPr>
          <w:rFonts w:ascii="Calibri" w:hAnsi="Calibri" w:cs="Calibri"/>
          <w:color w:val="0D0D0D"/>
          <w:sz w:val="27"/>
          <w:szCs w:val="27"/>
        </w:rPr>
        <w:t>      </w:t>
      </w:r>
      <w:r>
        <w:rPr>
          <w:rFonts w:ascii="Calibri" w:hAnsi="Calibri" w:cs="Calibri"/>
          <w:b/>
          <w:bCs/>
          <w:color w:val="4F81BD"/>
          <w:sz w:val="27"/>
          <w:szCs w:val="27"/>
        </w:rPr>
        <w:t>February 20, March 6, March 20, April 3 </w:t>
      </w:r>
    </w:p>
    <w:p w14:paraId="7EE1591A" w14:textId="77777777" w:rsidR="007419D8" w:rsidRDefault="007419D8" w:rsidP="007419D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D0D0D"/>
          <w:sz w:val="27"/>
          <w:szCs w:val="27"/>
        </w:rPr>
        <w:t>Dates for Term 2:</w:t>
      </w:r>
      <w:r>
        <w:rPr>
          <w:rFonts w:ascii="Calibri" w:hAnsi="Calibri" w:cs="Calibri"/>
          <w:color w:val="0D0D0D"/>
          <w:sz w:val="27"/>
          <w:szCs w:val="27"/>
        </w:rPr>
        <w:t>       </w:t>
      </w:r>
      <w:r>
        <w:rPr>
          <w:rFonts w:ascii="Calibri" w:hAnsi="Calibri" w:cs="Calibri"/>
          <w:b/>
          <w:bCs/>
          <w:color w:val="4F81BD"/>
          <w:sz w:val="27"/>
          <w:szCs w:val="27"/>
        </w:rPr>
        <w:t>April 24, May 8, May 22, June 5, June 19, June 26 </w:t>
      </w:r>
    </w:p>
    <w:p w14:paraId="2624297E" w14:textId="77777777" w:rsidR="007419D8" w:rsidRDefault="007419D8" w:rsidP="007419D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D0D0D"/>
          <w:sz w:val="27"/>
          <w:szCs w:val="27"/>
        </w:rPr>
        <w:t xml:space="preserve">Dates for Term </w:t>
      </w:r>
      <w:proofErr w:type="gramStart"/>
      <w:r>
        <w:rPr>
          <w:rFonts w:ascii="Calibri" w:hAnsi="Calibri" w:cs="Calibri"/>
          <w:b/>
          <w:bCs/>
          <w:color w:val="0D0D0D"/>
          <w:sz w:val="27"/>
          <w:szCs w:val="27"/>
        </w:rPr>
        <w:t>3 :</w:t>
      </w:r>
      <w:proofErr w:type="gramEnd"/>
      <w:r>
        <w:rPr>
          <w:rFonts w:ascii="Calibri" w:hAnsi="Calibri" w:cs="Calibri"/>
          <w:b/>
          <w:bCs/>
          <w:color w:val="0D0D0D"/>
          <w:sz w:val="27"/>
          <w:szCs w:val="27"/>
        </w:rPr>
        <w:t>      </w:t>
      </w:r>
      <w:r>
        <w:rPr>
          <w:rFonts w:ascii="Calibri" w:hAnsi="Calibri" w:cs="Calibri"/>
          <w:b/>
          <w:bCs/>
          <w:color w:val="4F81BD"/>
          <w:sz w:val="27"/>
          <w:szCs w:val="27"/>
        </w:rPr>
        <w:t>July 24, August 7, August 21, Sept 4, Sept 18</w:t>
      </w:r>
      <w:r>
        <w:rPr>
          <w:rFonts w:ascii="Calibri" w:hAnsi="Calibri" w:cs="Calibri"/>
          <w:color w:val="4F81BD"/>
          <w:sz w:val="27"/>
          <w:szCs w:val="27"/>
        </w:rPr>
        <w:t>   </w:t>
      </w:r>
    </w:p>
    <w:p w14:paraId="0A7458F0" w14:textId="77777777" w:rsidR="00C72AD4" w:rsidRDefault="00C72AD4" w:rsidP="00827CE1">
      <w:pPr>
        <w:pStyle w:val="NoSpacing"/>
        <w:rPr>
          <w:rFonts w:asciiTheme="minorHAnsi" w:hAnsiTheme="minorHAnsi" w:cstheme="minorHAnsi"/>
          <w:b/>
          <w:bCs/>
          <w:lang w:val="en-AU"/>
        </w:rPr>
      </w:pPr>
    </w:p>
    <w:p w14:paraId="45D2C99C" w14:textId="2ED5293A" w:rsidR="00395EB2" w:rsidRPr="00827CE1" w:rsidRDefault="00395EB2" w:rsidP="00A34D1E">
      <w:pPr>
        <w:pStyle w:val="NoSpacing"/>
        <w:ind w:left="2160" w:hanging="2160"/>
        <w:rPr>
          <w:rFonts w:asciiTheme="minorHAnsi" w:hAnsiTheme="minorHAnsi" w:cstheme="minorHAnsi"/>
          <w:lang w:val="en-AU"/>
        </w:rPr>
      </w:pPr>
      <w:proofErr w:type="gramStart"/>
      <w:r w:rsidRPr="00827CE1">
        <w:rPr>
          <w:rFonts w:asciiTheme="minorHAnsi" w:hAnsiTheme="minorHAnsi" w:cstheme="minorHAnsi"/>
          <w:b/>
          <w:bCs/>
          <w:lang w:val="en-AU"/>
        </w:rPr>
        <w:t>Place :</w:t>
      </w:r>
      <w:proofErr w:type="gramEnd"/>
      <w:r w:rsidRPr="00827CE1">
        <w:rPr>
          <w:rFonts w:asciiTheme="minorHAnsi" w:hAnsiTheme="minorHAnsi" w:cstheme="minorHAnsi"/>
          <w:b/>
          <w:bCs/>
          <w:lang w:val="en-AU"/>
        </w:rPr>
        <w:tab/>
      </w:r>
      <w:r w:rsidR="008F0870" w:rsidRPr="00827CE1">
        <w:rPr>
          <w:rFonts w:asciiTheme="minorHAnsi" w:hAnsiTheme="minorHAnsi" w:cstheme="minorHAnsi"/>
          <w:lang w:val="en-AU"/>
        </w:rPr>
        <w:t>The Geelong Col</w:t>
      </w:r>
      <w:r w:rsidR="008D2F35">
        <w:rPr>
          <w:rFonts w:asciiTheme="minorHAnsi" w:hAnsiTheme="minorHAnsi" w:cstheme="minorHAnsi"/>
          <w:lang w:val="en-AU"/>
        </w:rPr>
        <w:t>lege (enter from</w:t>
      </w:r>
      <w:r w:rsidR="003B7FD5">
        <w:rPr>
          <w:rFonts w:asciiTheme="minorHAnsi" w:hAnsiTheme="minorHAnsi" w:cstheme="minorHAnsi"/>
          <w:lang w:val="en-AU"/>
        </w:rPr>
        <w:t xml:space="preserve"> Noble Street).</w:t>
      </w:r>
      <w:r w:rsidR="00A34D1E">
        <w:rPr>
          <w:rFonts w:asciiTheme="minorHAnsi" w:hAnsiTheme="minorHAnsi" w:cstheme="minorHAnsi"/>
          <w:lang w:val="en-AU"/>
        </w:rPr>
        <w:t xml:space="preserve"> </w:t>
      </w:r>
      <w:r w:rsidR="00A42C82">
        <w:rPr>
          <w:rFonts w:asciiTheme="minorHAnsi" w:hAnsiTheme="minorHAnsi" w:cstheme="minorHAnsi"/>
          <w:lang w:val="en-AU"/>
        </w:rPr>
        <w:t xml:space="preserve">Alternative arrangements will be made if the rooms at </w:t>
      </w:r>
      <w:r w:rsidR="00A42C82" w:rsidRPr="00827CE1">
        <w:rPr>
          <w:rFonts w:asciiTheme="minorHAnsi" w:hAnsiTheme="minorHAnsi" w:cstheme="minorHAnsi"/>
          <w:lang w:val="en-AU"/>
        </w:rPr>
        <w:t>The Geelong Col</w:t>
      </w:r>
      <w:r w:rsidR="00A42C82">
        <w:rPr>
          <w:rFonts w:asciiTheme="minorHAnsi" w:hAnsiTheme="minorHAnsi" w:cstheme="minorHAnsi"/>
          <w:lang w:val="en-AU"/>
        </w:rPr>
        <w:t>lege are unavailable on a particular evening.</w:t>
      </w:r>
    </w:p>
    <w:p w14:paraId="7658B153" w14:textId="77777777" w:rsidR="00C72AD4" w:rsidRDefault="00C72AD4" w:rsidP="00827CE1">
      <w:pPr>
        <w:pStyle w:val="NoSpacing"/>
        <w:rPr>
          <w:rFonts w:asciiTheme="minorHAnsi" w:hAnsiTheme="minorHAnsi" w:cstheme="minorHAnsi"/>
          <w:b/>
          <w:bCs/>
          <w:lang w:val="en-AU"/>
        </w:rPr>
      </w:pPr>
    </w:p>
    <w:p w14:paraId="428D3013" w14:textId="6B2CCB67" w:rsidR="00051CE1" w:rsidRDefault="00395EB2" w:rsidP="00827CE1">
      <w:pPr>
        <w:pStyle w:val="NoSpacing"/>
        <w:rPr>
          <w:rFonts w:asciiTheme="minorHAnsi" w:hAnsiTheme="minorHAnsi" w:cstheme="minorHAnsi"/>
          <w:lang w:val="en-AU"/>
        </w:rPr>
      </w:pPr>
      <w:r w:rsidRPr="00827CE1">
        <w:rPr>
          <w:rFonts w:asciiTheme="minorHAnsi" w:hAnsiTheme="minorHAnsi" w:cstheme="minorHAnsi"/>
          <w:b/>
          <w:bCs/>
          <w:lang w:val="en-AU"/>
        </w:rPr>
        <w:t xml:space="preserve">Cost for the year: </w:t>
      </w:r>
      <w:r w:rsidRPr="00827CE1">
        <w:rPr>
          <w:rFonts w:asciiTheme="minorHAnsi" w:hAnsiTheme="minorHAnsi" w:cstheme="minorHAnsi"/>
          <w:b/>
          <w:bCs/>
          <w:lang w:val="en-AU"/>
        </w:rPr>
        <w:tab/>
      </w:r>
      <w:r w:rsidR="00B67050">
        <w:rPr>
          <w:rFonts w:asciiTheme="minorHAnsi" w:hAnsiTheme="minorHAnsi" w:cstheme="minorHAnsi"/>
          <w:lang w:val="en-AU"/>
        </w:rPr>
        <w:t>$1</w:t>
      </w:r>
      <w:r w:rsidR="007419D8">
        <w:rPr>
          <w:rFonts w:asciiTheme="minorHAnsi" w:hAnsiTheme="minorHAnsi" w:cstheme="minorHAnsi"/>
          <w:lang w:val="en-AU"/>
        </w:rPr>
        <w:t>5</w:t>
      </w:r>
      <w:r w:rsidR="00CF4B76" w:rsidRPr="00827CE1">
        <w:rPr>
          <w:rFonts w:asciiTheme="minorHAnsi" w:hAnsiTheme="minorHAnsi" w:cstheme="minorHAnsi"/>
          <w:lang w:val="en-AU"/>
        </w:rPr>
        <w:t>0 (</w:t>
      </w:r>
      <w:r w:rsidR="00195A68">
        <w:rPr>
          <w:rFonts w:asciiTheme="minorHAnsi" w:hAnsiTheme="minorHAnsi" w:cstheme="minorHAnsi"/>
          <w:lang w:val="en-AU"/>
        </w:rPr>
        <w:t xml:space="preserve">which </w:t>
      </w:r>
      <w:r w:rsidRPr="00827CE1">
        <w:rPr>
          <w:rFonts w:asciiTheme="minorHAnsi" w:hAnsiTheme="minorHAnsi" w:cstheme="minorHAnsi"/>
          <w:lang w:val="en-AU"/>
        </w:rPr>
        <w:t>includes membership to the A</w:t>
      </w:r>
      <w:r w:rsidR="00126920">
        <w:rPr>
          <w:rFonts w:asciiTheme="minorHAnsi" w:hAnsiTheme="minorHAnsi" w:cstheme="minorHAnsi"/>
          <w:lang w:val="en-AU"/>
        </w:rPr>
        <w:t>F</w:t>
      </w:r>
      <w:r w:rsidRPr="00827CE1">
        <w:rPr>
          <w:rFonts w:asciiTheme="minorHAnsi" w:hAnsiTheme="minorHAnsi" w:cstheme="minorHAnsi"/>
          <w:lang w:val="en-AU"/>
        </w:rPr>
        <w:t xml:space="preserve"> de Geelong)</w:t>
      </w:r>
    </w:p>
    <w:p w14:paraId="2E8A6658" w14:textId="77777777" w:rsidR="00C72AD4" w:rsidRDefault="00C72AD4" w:rsidP="00827CE1">
      <w:pPr>
        <w:pStyle w:val="NoSpacing"/>
        <w:rPr>
          <w:rFonts w:asciiTheme="minorHAnsi" w:hAnsiTheme="minorHAnsi" w:cstheme="minorHAnsi"/>
          <w:b/>
          <w:lang w:val="en-AU"/>
        </w:rPr>
      </w:pPr>
    </w:p>
    <w:p w14:paraId="3D7A30E7" w14:textId="450B80F7" w:rsidR="00395EB2" w:rsidRPr="00827CE1" w:rsidRDefault="00051CE1" w:rsidP="00827CE1">
      <w:pPr>
        <w:pStyle w:val="NoSpacing"/>
        <w:rPr>
          <w:rFonts w:asciiTheme="minorHAnsi" w:hAnsiTheme="minorHAnsi" w:cstheme="minorHAnsi"/>
          <w:lang w:val="en-AU"/>
        </w:rPr>
      </w:pPr>
      <w:r w:rsidRPr="00051CE1">
        <w:rPr>
          <w:rFonts w:asciiTheme="minorHAnsi" w:hAnsiTheme="minorHAnsi" w:cstheme="minorHAnsi"/>
          <w:b/>
          <w:lang w:val="en-AU"/>
        </w:rPr>
        <w:t>Please pay before:</w:t>
      </w:r>
      <w:r w:rsidR="00A14322">
        <w:rPr>
          <w:rFonts w:asciiTheme="minorHAnsi" w:hAnsiTheme="minorHAnsi" w:cstheme="minorHAnsi"/>
          <w:lang w:val="en-AU"/>
        </w:rPr>
        <w:t xml:space="preserve"> </w:t>
      </w:r>
      <w:r w:rsidR="00E673BC">
        <w:rPr>
          <w:rFonts w:asciiTheme="minorHAnsi" w:hAnsiTheme="minorHAnsi" w:cstheme="minorHAnsi"/>
          <w:lang w:val="en-AU"/>
        </w:rPr>
        <w:tab/>
      </w:r>
      <w:r w:rsidR="00DD6E71">
        <w:rPr>
          <w:rFonts w:asciiTheme="minorHAnsi" w:hAnsiTheme="minorHAnsi" w:cstheme="minorHAnsi"/>
          <w:lang w:val="en-AU"/>
        </w:rPr>
        <w:t>Tues</w:t>
      </w:r>
      <w:r w:rsidR="001A4E49">
        <w:rPr>
          <w:rFonts w:asciiTheme="minorHAnsi" w:hAnsiTheme="minorHAnsi" w:cstheme="minorHAnsi"/>
          <w:lang w:val="en-AU"/>
        </w:rPr>
        <w:t xml:space="preserve">day, </w:t>
      </w:r>
      <w:r w:rsidR="00E673BC">
        <w:rPr>
          <w:rFonts w:asciiTheme="minorHAnsi" w:hAnsiTheme="minorHAnsi" w:cstheme="minorHAnsi"/>
          <w:lang w:val="en-AU"/>
        </w:rPr>
        <w:t xml:space="preserve">February </w:t>
      </w:r>
      <w:r w:rsidR="007419D8">
        <w:rPr>
          <w:rFonts w:asciiTheme="minorHAnsi" w:hAnsiTheme="minorHAnsi" w:cstheme="minorHAnsi"/>
          <w:lang w:val="en-AU"/>
        </w:rPr>
        <w:t>18</w:t>
      </w:r>
      <w:r>
        <w:rPr>
          <w:rFonts w:asciiTheme="minorHAnsi" w:hAnsiTheme="minorHAnsi" w:cstheme="minorHAnsi"/>
          <w:lang w:val="en-AU"/>
        </w:rPr>
        <w:t xml:space="preserve"> </w:t>
      </w:r>
    </w:p>
    <w:p w14:paraId="13B2EC41" w14:textId="77777777" w:rsidR="00DC5D3F" w:rsidRPr="00357702" w:rsidRDefault="00DC5D3F" w:rsidP="00827CE1">
      <w:pPr>
        <w:pStyle w:val="NoSpacing"/>
        <w:rPr>
          <w:rFonts w:asciiTheme="minorHAnsi" w:hAnsiTheme="minorHAnsi" w:cstheme="minorHAnsi"/>
          <w:sz w:val="16"/>
          <w:szCs w:val="16"/>
          <w:lang w:val="en-AU"/>
        </w:rPr>
      </w:pPr>
    </w:p>
    <w:p w14:paraId="521E4763" w14:textId="5283FC5A" w:rsidR="00357702" w:rsidRDefault="00ED7932" w:rsidP="00827CE1">
      <w:pPr>
        <w:pStyle w:val="NoSpacing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These sessions</w:t>
      </w:r>
      <w:r w:rsidR="00CF7558" w:rsidRPr="00827CE1">
        <w:rPr>
          <w:rFonts w:asciiTheme="minorHAnsi" w:hAnsiTheme="minorHAnsi" w:cstheme="minorHAnsi"/>
          <w:lang w:val="en-AU"/>
        </w:rPr>
        <w:t xml:space="preserve"> are designed for Year 12 students although</w:t>
      </w:r>
      <w:r w:rsidR="00C95646" w:rsidRPr="00827CE1">
        <w:rPr>
          <w:rFonts w:asciiTheme="minorHAnsi" w:hAnsiTheme="minorHAnsi" w:cstheme="minorHAnsi"/>
          <w:lang w:val="en-AU"/>
        </w:rPr>
        <w:t xml:space="preserve"> if places are available,</w:t>
      </w:r>
      <w:r w:rsidR="00CF7558" w:rsidRPr="00827CE1">
        <w:rPr>
          <w:rFonts w:asciiTheme="minorHAnsi" w:hAnsiTheme="minorHAnsi" w:cstheme="minorHAnsi"/>
          <w:lang w:val="en-AU"/>
        </w:rPr>
        <w:t xml:space="preserve"> consideration will be given to Year 11 students who have spent a significant amount of time in a F</w:t>
      </w:r>
      <w:r w:rsidR="00357702">
        <w:rPr>
          <w:rFonts w:asciiTheme="minorHAnsi" w:hAnsiTheme="minorHAnsi" w:cstheme="minorHAnsi"/>
          <w:lang w:val="en-AU"/>
        </w:rPr>
        <w:t>rench-speaking coun</w:t>
      </w:r>
      <w:r w:rsidR="009F5221">
        <w:rPr>
          <w:rFonts w:asciiTheme="minorHAnsi" w:hAnsiTheme="minorHAnsi" w:cstheme="minorHAnsi"/>
          <w:lang w:val="en-AU"/>
        </w:rPr>
        <w:t>try.</w:t>
      </w:r>
    </w:p>
    <w:p w14:paraId="46410885" w14:textId="77777777" w:rsidR="00BE36BB" w:rsidRPr="005D76C1" w:rsidRDefault="00BE36BB" w:rsidP="00253EC2">
      <w:pPr>
        <w:rPr>
          <w:rFonts w:asciiTheme="minorHAnsi" w:hAnsiTheme="minorHAnsi" w:cstheme="minorHAnsi"/>
          <w:sz w:val="16"/>
          <w:szCs w:val="16"/>
          <w:lang w:val="en-AU"/>
        </w:rPr>
      </w:pPr>
    </w:p>
    <w:p w14:paraId="751B6B78" w14:textId="77777777" w:rsidR="00080EB0" w:rsidRDefault="007924B3" w:rsidP="00253EC2">
      <w:pPr>
        <w:rPr>
          <w:rFonts w:asciiTheme="minorHAnsi" w:hAnsiTheme="minorHAnsi" w:cstheme="minorHAnsi"/>
          <w:lang w:val="en-AU"/>
        </w:rPr>
      </w:pPr>
      <w:r w:rsidRPr="00827CE1">
        <w:rPr>
          <w:rFonts w:asciiTheme="minorHAnsi" w:hAnsiTheme="minorHAnsi" w:cstheme="minorHAnsi"/>
          <w:lang w:val="en-AU"/>
        </w:rPr>
        <w:t xml:space="preserve">Please record the dates of the sessions or retain this form throughout the year. </w:t>
      </w:r>
    </w:p>
    <w:p w14:paraId="10CD9CF8" w14:textId="77777777" w:rsidR="00080EB0" w:rsidRPr="005D76C1" w:rsidRDefault="00080EB0" w:rsidP="00253EC2">
      <w:pPr>
        <w:rPr>
          <w:rFonts w:asciiTheme="minorHAnsi" w:hAnsiTheme="minorHAnsi" w:cstheme="minorHAnsi"/>
          <w:sz w:val="16"/>
          <w:szCs w:val="16"/>
          <w:lang w:val="en-AU"/>
        </w:rPr>
      </w:pPr>
    </w:p>
    <w:p w14:paraId="4044E96A" w14:textId="2DC4106B" w:rsidR="00253EC2" w:rsidRDefault="00253EC2" w:rsidP="00253EC2">
      <w:pPr>
        <w:rPr>
          <w:rFonts w:asciiTheme="minorHAnsi" w:hAnsiTheme="minorHAnsi" w:cstheme="minorHAnsi"/>
          <w:b/>
          <w:bCs/>
          <w:lang w:val="en-AU"/>
        </w:rPr>
      </w:pPr>
      <w:r>
        <w:rPr>
          <w:rFonts w:asciiTheme="minorHAnsi" w:hAnsiTheme="minorHAnsi" w:cstheme="minorHAnsi"/>
          <w:b/>
          <w:bCs/>
          <w:lang w:val="en-AU"/>
        </w:rPr>
        <w:t xml:space="preserve">Students are asked to enrol online at </w:t>
      </w:r>
      <w:hyperlink r:id="rId7" w:history="1">
        <w:r w:rsidRPr="000F2A2B">
          <w:rPr>
            <w:rStyle w:val="Hyperlink"/>
            <w:rFonts w:asciiTheme="minorHAnsi" w:hAnsiTheme="minorHAnsi" w:cstheme="minorHAnsi"/>
            <w:b/>
            <w:bCs/>
            <w:color w:val="4F81BD" w:themeColor="accent1"/>
            <w:lang w:val="en-AU"/>
          </w:rPr>
          <w:t>www.afgeelong.com.au</w:t>
        </w:r>
      </w:hyperlink>
      <w:r>
        <w:rPr>
          <w:rFonts w:asciiTheme="minorHAnsi" w:hAnsiTheme="minorHAnsi" w:cstheme="minorHAnsi"/>
          <w:b/>
          <w:bCs/>
          <w:lang w:val="en-AU"/>
        </w:rPr>
        <w:t xml:space="preserve">. Please select ‘French Classes’, click on ‘Find out more’, scroll down to ‘VCE </w:t>
      </w:r>
      <w:r w:rsidR="0016547C">
        <w:rPr>
          <w:rFonts w:asciiTheme="minorHAnsi" w:hAnsiTheme="minorHAnsi" w:cstheme="minorHAnsi"/>
          <w:b/>
          <w:bCs/>
          <w:lang w:val="en-AU"/>
        </w:rPr>
        <w:t xml:space="preserve">French </w:t>
      </w:r>
      <w:r w:rsidR="000F2A2B">
        <w:rPr>
          <w:rFonts w:asciiTheme="minorHAnsi" w:hAnsiTheme="minorHAnsi" w:cstheme="minorHAnsi"/>
          <w:b/>
          <w:bCs/>
          <w:lang w:val="en-AU"/>
        </w:rPr>
        <w:t>Oral Exam</w:t>
      </w:r>
      <w:r>
        <w:rPr>
          <w:rFonts w:asciiTheme="minorHAnsi" w:hAnsiTheme="minorHAnsi" w:cstheme="minorHAnsi"/>
          <w:b/>
          <w:bCs/>
          <w:lang w:val="en-AU"/>
        </w:rPr>
        <w:t xml:space="preserve"> Preparation’. </w:t>
      </w:r>
      <w:r w:rsidR="00FE74A2">
        <w:rPr>
          <w:rFonts w:asciiTheme="minorHAnsi" w:hAnsiTheme="minorHAnsi" w:cstheme="minorHAnsi"/>
          <w:b/>
          <w:bCs/>
          <w:lang w:val="en-AU"/>
        </w:rPr>
        <w:t xml:space="preserve">It is important that contact details (mobile, email address) are the student’s and not a parent’s. </w:t>
      </w:r>
    </w:p>
    <w:p w14:paraId="47950C38" w14:textId="77777777" w:rsidR="00357702" w:rsidRPr="00195A68" w:rsidRDefault="00357702" w:rsidP="005C658D">
      <w:pPr>
        <w:pStyle w:val="Heading3"/>
        <w:rPr>
          <w:rFonts w:asciiTheme="minorHAnsi" w:hAnsiTheme="minorHAnsi" w:cstheme="minorHAnsi"/>
          <w:sz w:val="16"/>
          <w:szCs w:val="16"/>
          <w:lang w:val="en-AU"/>
        </w:rPr>
      </w:pPr>
    </w:p>
    <w:sectPr w:rsidR="00357702" w:rsidRPr="00195A68" w:rsidSect="00C72AD4">
      <w:footerReference w:type="default" r:id="rId8"/>
      <w:pgSz w:w="12240" w:h="15840"/>
      <w:pgMar w:top="1440" w:right="1440" w:bottom="1440" w:left="144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2D4A" w14:textId="77777777" w:rsidR="00CD0505" w:rsidRDefault="00CD0505" w:rsidP="00A75442">
      <w:r>
        <w:separator/>
      </w:r>
    </w:p>
  </w:endnote>
  <w:endnote w:type="continuationSeparator" w:id="0">
    <w:p w14:paraId="1AEB0174" w14:textId="77777777" w:rsidR="00CD0505" w:rsidRDefault="00CD0505" w:rsidP="00A7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76C" w14:textId="77777777" w:rsidR="00D203F7" w:rsidRDefault="00D203F7" w:rsidP="00A75442">
    <w:pPr>
      <w:rPr>
        <w:color w:val="333399"/>
      </w:rPr>
    </w:pPr>
    <w:r>
      <w:rPr>
        <w:color w:val="333399"/>
      </w:rPr>
      <w:t>Alliance Française de Geelong, PO Box 8002, Sladen PO, Newtown, 3220</w:t>
    </w:r>
  </w:p>
  <w:p w14:paraId="77E89100" w14:textId="77777777" w:rsidR="00D203F7" w:rsidRDefault="00D203F7">
    <w:pPr>
      <w:pStyle w:val="Footer"/>
    </w:pPr>
  </w:p>
  <w:p w14:paraId="300F93E1" w14:textId="77777777" w:rsidR="00D203F7" w:rsidRDefault="00D2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E82B" w14:textId="77777777" w:rsidR="00CD0505" w:rsidRDefault="00CD0505" w:rsidP="00A75442">
      <w:r>
        <w:separator/>
      </w:r>
    </w:p>
  </w:footnote>
  <w:footnote w:type="continuationSeparator" w:id="0">
    <w:p w14:paraId="5F72917F" w14:textId="77777777" w:rsidR="00CD0505" w:rsidRDefault="00CD0505" w:rsidP="00A7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2C"/>
    <w:rsid w:val="00005633"/>
    <w:rsid w:val="00006E45"/>
    <w:rsid w:val="00011A25"/>
    <w:rsid w:val="00011A80"/>
    <w:rsid w:val="0001744D"/>
    <w:rsid w:val="00031BA2"/>
    <w:rsid w:val="00042E18"/>
    <w:rsid w:val="00044C4F"/>
    <w:rsid w:val="00051CE1"/>
    <w:rsid w:val="00057E05"/>
    <w:rsid w:val="00057ECA"/>
    <w:rsid w:val="0006351E"/>
    <w:rsid w:val="0006393A"/>
    <w:rsid w:val="00073AFD"/>
    <w:rsid w:val="00080EB0"/>
    <w:rsid w:val="00080F05"/>
    <w:rsid w:val="0008124A"/>
    <w:rsid w:val="000A2A1F"/>
    <w:rsid w:val="000B0C81"/>
    <w:rsid w:val="000D370B"/>
    <w:rsid w:val="000D4727"/>
    <w:rsid w:val="000D48EC"/>
    <w:rsid w:val="000D554F"/>
    <w:rsid w:val="000E6A2C"/>
    <w:rsid w:val="000F2A2B"/>
    <w:rsid w:val="0010304B"/>
    <w:rsid w:val="001130DF"/>
    <w:rsid w:val="00113DD0"/>
    <w:rsid w:val="00126920"/>
    <w:rsid w:val="00130F57"/>
    <w:rsid w:val="00152AFC"/>
    <w:rsid w:val="0015474A"/>
    <w:rsid w:val="0016547C"/>
    <w:rsid w:val="00173F6C"/>
    <w:rsid w:val="0019514B"/>
    <w:rsid w:val="00195A68"/>
    <w:rsid w:val="001A05C6"/>
    <w:rsid w:val="001A4E49"/>
    <w:rsid w:val="001B53C6"/>
    <w:rsid w:val="001C4029"/>
    <w:rsid w:val="001D49EA"/>
    <w:rsid w:val="001E0168"/>
    <w:rsid w:val="001E3CD6"/>
    <w:rsid w:val="001F314D"/>
    <w:rsid w:val="001F745C"/>
    <w:rsid w:val="00202150"/>
    <w:rsid w:val="00206B24"/>
    <w:rsid w:val="0021227B"/>
    <w:rsid w:val="00231174"/>
    <w:rsid w:val="00236D4A"/>
    <w:rsid w:val="00242739"/>
    <w:rsid w:val="00245B18"/>
    <w:rsid w:val="0024797F"/>
    <w:rsid w:val="00253EC2"/>
    <w:rsid w:val="00254765"/>
    <w:rsid w:val="0026313C"/>
    <w:rsid w:val="00282A8C"/>
    <w:rsid w:val="002871CC"/>
    <w:rsid w:val="0029470F"/>
    <w:rsid w:val="00294860"/>
    <w:rsid w:val="00297E2A"/>
    <w:rsid w:val="002B2E14"/>
    <w:rsid w:val="002C0246"/>
    <w:rsid w:val="002C0A51"/>
    <w:rsid w:val="002C3CA3"/>
    <w:rsid w:val="002D7CAC"/>
    <w:rsid w:val="002E7161"/>
    <w:rsid w:val="00302A05"/>
    <w:rsid w:val="0030556D"/>
    <w:rsid w:val="00310240"/>
    <w:rsid w:val="00331BBC"/>
    <w:rsid w:val="003376BB"/>
    <w:rsid w:val="00356832"/>
    <w:rsid w:val="00357702"/>
    <w:rsid w:val="0037484D"/>
    <w:rsid w:val="00395EB2"/>
    <w:rsid w:val="003970CC"/>
    <w:rsid w:val="00397E99"/>
    <w:rsid w:val="003A2D6C"/>
    <w:rsid w:val="003B45FF"/>
    <w:rsid w:val="003B4641"/>
    <w:rsid w:val="003B7FD5"/>
    <w:rsid w:val="003C3BB5"/>
    <w:rsid w:val="003C6A5E"/>
    <w:rsid w:val="003D0E97"/>
    <w:rsid w:val="003F2112"/>
    <w:rsid w:val="003F31EE"/>
    <w:rsid w:val="00412FCE"/>
    <w:rsid w:val="0041776F"/>
    <w:rsid w:val="004220E1"/>
    <w:rsid w:val="004226F7"/>
    <w:rsid w:val="00425364"/>
    <w:rsid w:val="00434C6F"/>
    <w:rsid w:val="00440F44"/>
    <w:rsid w:val="00450CC0"/>
    <w:rsid w:val="00453E91"/>
    <w:rsid w:val="00454F3B"/>
    <w:rsid w:val="004630B6"/>
    <w:rsid w:val="004642E0"/>
    <w:rsid w:val="004854EB"/>
    <w:rsid w:val="004B1A23"/>
    <w:rsid w:val="004C5BCD"/>
    <w:rsid w:val="004D49C0"/>
    <w:rsid w:val="004E398B"/>
    <w:rsid w:val="004F6652"/>
    <w:rsid w:val="0050723D"/>
    <w:rsid w:val="0051365A"/>
    <w:rsid w:val="0054050E"/>
    <w:rsid w:val="00561A27"/>
    <w:rsid w:val="0058223D"/>
    <w:rsid w:val="005908A5"/>
    <w:rsid w:val="00592084"/>
    <w:rsid w:val="005B18B5"/>
    <w:rsid w:val="005C658D"/>
    <w:rsid w:val="005D76C1"/>
    <w:rsid w:val="005D7C51"/>
    <w:rsid w:val="005F5E26"/>
    <w:rsid w:val="005F6C9C"/>
    <w:rsid w:val="00607E9F"/>
    <w:rsid w:val="006325D6"/>
    <w:rsid w:val="00644903"/>
    <w:rsid w:val="00647535"/>
    <w:rsid w:val="0065228E"/>
    <w:rsid w:val="00657ED6"/>
    <w:rsid w:val="00665599"/>
    <w:rsid w:val="00677AAA"/>
    <w:rsid w:val="006802D6"/>
    <w:rsid w:val="00686B92"/>
    <w:rsid w:val="00693AB0"/>
    <w:rsid w:val="006A51B6"/>
    <w:rsid w:val="006C2CC6"/>
    <w:rsid w:val="006D4C84"/>
    <w:rsid w:val="006E65B5"/>
    <w:rsid w:val="006F38B8"/>
    <w:rsid w:val="0071386D"/>
    <w:rsid w:val="00715A2B"/>
    <w:rsid w:val="00734E96"/>
    <w:rsid w:val="007419D8"/>
    <w:rsid w:val="0075117A"/>
    <w:rsid w:val="00752DA8"/>
    <w:rsid w:val="00760D1B"/>
    <w:rsid w:val="00766AC2"/>
    <w:rsid w:val="00772994"/>
    <w:rsid w:val="007924B3"/>
    <w:rsid w:val="00794AD1"/>
    <w:rsid w:val="007C07A3"/>
    <w:rsid w:val="007C099D"/>
    <w:rsid w:val="007C2FAF"/>
    <w:rsid w:val="007C6699"/>
    <w:rsid w:val="007E2BB1"/>
    <w:rsid w:val="0080639B"/>
    <w:rsid w:val="00810F7F"/>
    <w:rsid w:val="00827CE1"/>
    <w:rsid w:val="00851077"/>
    <w:rsid w:val="0086702A"/>
    <w:rsid w:val="008736D2"/>
    <w:rsid w:val="00886C70"/>
    <w:rsid w:val="00896601"/>
    <w:rsid w:val="008A0FC4"/>
    <w:rsid w:val="008A3757"/>
    <w:rsid w:val="008B46EC"/>
    <w:rsid w:val="008D2F35"/>
    <w:rsid w:val="008D64B9"/>
    <w:rsid w:val="008E3695"/>
    <w:rsid w:val="008F0870"/>
    <w:rsid w:val="008F48D2"/>
    <w:rsid w:val="009256F8"/>
    <w:rsid w:val="00925AC5"/>
    <w:rsid w:val="00926A4F"/>
    <w:rsid w:val="009359B1"/>
    <w:rsid w:val="00996A03"/>
    <w:rsid w:val="009C225C"/>
    <w:rsid w:val="009C4430"/>
    <w:rsid w:val="009E39A8"/>
    <w:rsid w:val="009E5C78"/>
    <w:rsid w:val="009F2D8E"/>
    <w:rsid w:val="009F5221"/>
    <w:rsid w:val="00A12302"/>
    <w:rsid w:val="00A14322"/>
    <w:rsid w:val="00A24E5A"/>
    <w:rsid w:val="00A30CA2"/>
    <w:rsid w:val="00A319AD"/>
    <w:rsid w:val="00A34D1E"/>
    <w:rsid w:val="00A42C82"/>
    <w:rsid w:val="00A44969"/>
    <w:rsid w:val="00A44B64"/>
    <w:rsid w:val="00A44CC0"/>
    <w:rsid w:val="00A70893"/>
    <w:rsid w:val="00A75442"/>
    <w:rsid w:val="00A815C7"/>
    <w:rsid w:val="00A91078"/>
    <w:rsid w:val="00AA6518"/>
    <w:rsid w:val="00AB0B6B"/>
    <w:rsid w:val="00AB2568"/>
    <w:rsid w:val="00AB2F74"/>
    <w:rsid w:val="00AD5C18"/>
    <w:rsid w:val="00AF19D9"/>
    <w:rsid w:val="00AF52DC"/>
    <w:rsid w:val="00B154BA"/>
    <w:rsid w:val="00B17817"/>
    <w:rsid w:val="00B270A0"/>
    <w:rsid w:val="00B3498B"/>
    <w:rsid w:val="00B36ACB"/>
    <w:rsid w:val="00B543AB"/>
    <w:rsid w:val="00B618D6"/>
    <w:rsid w:val="00B67050"/>
    <w:rsid w:val="00B73923"/>
    <w:rsid w:val="00B779E1"/>
    <w:rsid w:val="00B808E7"/>
    <w:rsid w:val="00B834DE"/>
    <w:rsid w:val="00B90453"/>
    <w:rsid w:val="00B90585"/>
    <w:rsid w:val="00BA2D60"/>
    <w:rsid w:val="00BA5E31"/>
    <w:rsid w:val="00BA70C1"/>
    <w:rsid w:val="00BA7518"/>
    <w:rsid w:val="00BC2F32"/>
    <w:rsid w:val="00BD71FF"/>
    <w:rsid w:val="00BE3111"/>
    <w:rsid w:val="00BE36BB"/>
    <w:rsid w:val="00BE4BA1"/>
    <w:rsid w:val="00BE7680"/>
    <w:rsid w:val="00C019C3"/>
    <w:rsid w:val="00C07EBC"/>
    <w:rsid w:val="00C240DE"/>
    <w:rsid w:val="00C322F8"/>
    <w:rsid w:val="00C33EF8"/>
    <w:rsid w:val="00C51FB0"/>
    <w:rsid w:val="00C52304"/>
    <w:rsid w:val="00C57A4E"/>
    <w:rsid w:val="00C72AD4"/>
    <w:rsid w:val="00C83B4B"/>
    <w:rsid w:val="00C95646"/>
    <w:rsid w:val="00CA2778"/>
    <w:rsid w:val="00CC24C3"/>
    <w:rsid w:val="00CD0505"/>
    <w:rsid w:val="00CE00ED"/>
    <w:rsid w:val="00CE7BCF"/>
    <w:rsid w:val="00CF4B76"/>
    <w:rsid w:val="00CF7558"/>
    <w:rsid w:val="00D203F7"/>
    <w:rsid w:val="00D270AD"/>
    <w:rsid w:val="00D525E6"/>
    <w:rsid w:val="00D5476D"/>
    <w:rsid w:val="00D61E74"/>
    <w:rsid w:val="00D64C94"/>
    <w:rsid w:val="00D76D1D"/>
    <w:rsid w:val="00D77A13"/>
    <w:rsid w:val="00D80322"/>
    <w:rsid w:val="00D836F9"/>
    <w:rsid w:val="00DA51CD"/>
    <w:rsid w:val="00DB483C"/>
    <w:rsid w:val="00DC4EA2"/>
    <w:rsid w:val="00DC5D3F"/>
    <w:rsid w:val="00DD6E71"/>
    <w:rsid w:val="00DE4BD3"/>
    <w:rsid w:val="00DF4BD2"/>
    <w:rsid w:val="00DF5732"/>
    <w:rsid w:val="00DF6648"/>
    <w:rsid w:val="00DF689C"/>
    <w:rsid w:val="00E11BC6"/>
    <w:rsid w:val="00E161B9"/>
    <w:rsid w:val="00E33B54"/>
    <w:rsid w:val="00E4790C"/>
    <w:rsid w:val="00E5113F"/>
    <w:rsid w:val="00E673BC"/>
    <w:rsid w:val="00E949A9"/>
    <w:rsid w:val="00E9786F"/>
    <w:rsid w:val="00EA6AC1"/>
    <w:rsid w:val="00EB1F43"/>
    <w:rsid w:val="00EB5E41"/>
    <w:rsid w:val="00EB5FE8"/>
    <w:rsid w:val="00EC6AAF"/>
    <w:rsid w:val="00EC7C17"/>
    <w:rsid w:val="00ED158B"/>
    <w:rsid w:val="00ED7932"/>
    <w:rsid w:val="00EE2FE5"/>
    <w:rsid w:val="00EF1498"/>
    <w:rsid w:val="00EF76D5"/>
    <w:rsid w:val="00F43B51"/>
    <w:rsid w:val="00F5426F"/>
    <w:rsid w:val="00F57C1B"/>
    <w:rsid w:val="00F878C3"/>
    <w:rsid w:val="00FB02A1"/>
    <w:rsid w:val="00FB5760"/>
    <w:rsid w:val="00FB5F8E"/>
    <w:rsid w:val="00FD1656"/>
    <w:rsid w:val="00FD3F88"/>
    <w:rsid w:val="00FD5AF7"/>
    <w:rsid w:val="00FE325D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097A3"/>
  <w15:docId w15:val="{7E46D623-BF1F-4323-A4D5-CC83085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C3"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CC24C3"/>
    <w:pPr>
      <w:keepNext/>
      <w:shd w:val="clear" w:color="auto" w:fill="FFFFFF"/>
      <w:jc w:val="center"/>
      <w:outlineLvl w:val="0"/>
    </w:pPr>
    <w:rPr>
      <w:rFonts w:ascii="Lucida Handwriting" w:hAnsi="Lucida Handwriting"/>
      <w:sz w:val="40"/>
      <w:shd w:val="clear" w:color="auto" w:fill="FFFFFF"/>
    </w:rPr>
  </w:style>
  <w:style w:type="paragraph" w:styleId="Heading2">
    <w:name w:val="heading 2"/>
    <w:basedOn w:val="Normal"/>
    <w:next w:val="Normal"/>
    <w:qFormat/>
    <w:rsid w:val="00CC24C3"/>
    <w:pPr>
      <w:keepNext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CC24C3"/>
    <w:pPr>
      <w:keepNext/>
      <w:tabs>
        <w:tab w:val="left" w:pos="960"/>
      </w:tabs>
      <w:outlineLvl w:val="2"/>
    </w:pPr>
    <w:rPr>
      <w:rFonts w:ascii="Arial" w:hAnsi="Arial" w:cs="Arial"/>
      <w:b/>
      <w:bCs/>
      <w:color w:val="0000FF"/>
    </w:rPr>
  </w:style>
  <w:style w:type="paragraph" w:styleId="Heading4">
    <w:name w:val="heading 4"/>
    <w:basedOn w:val="Normal"/>
    <w:next w:val="Normal"/>
    <w:qFormat/>
    <w:rsid w:val="00CC24C3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C24C3"/>
    <w:pPr>
      <w:tabs>
        <w:tab w:val="left" w:pos="960"/>
      </w:tabs>
    </w:pPr>
    <w:rPr>
      <w:rFonts w:ascii="Lucida Handwriting" w:hAnsi="Lucida Handwriting"/>
      <w:sz w:val="28"/>
    </w:rPr>
  </w:style>
  <w:style w:type="character" w:styleId="Strong">
    <w:name w:val="Strong"/>
    <w:basedOn w:val="DefaultParagraphFont"/>
    <w:uiPriority w:val="22"/>
    <w:qFormat/>
    <w:rsid w:val="00DC5D3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75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442"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75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42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42"/>
    <w:rPr>
      <w:rFonts w:ascii="Tahoma" w:hAnsi="Tahoma" w:cs="Tahoma"/>
      <w:sz w:val="16"/>
      <w:szCs w:val="16"/>
      <w:lang w:val="fr-FR" w:eastAsia="en-US"/>
    </w:rPr>
  </w:style>
  <w:style w:type="paragraph" w:styleId="NoSpacing">
    <w:name w:val="No Spacing"/>
    <w:uiPriority w:val="1"/>
    <w:qFormat/>
    <w:rsid w:val="008F0870"/>
    <w:rPr>
      <w:sz w:val="24"/>
      <w:szCs w:val="24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253E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6A5E"/>
    <w:pPr>
      <w:spacing w:before="100" w:beforeAutospacing="1" w:after="100" w:afterAutospacing="1"/>
    </w:pPr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fgeelong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Française de  Geelong</vt:lpstr>
    </vt:vector>
  </TitlesOfParts>
  <Company>personal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Française de  Geelong</dc:title>
  <dc:creator>BataR</dc:creator>
  <cp:lastModifiedBy>Opal Immigration Services</cp:lastModifiedBy>
  <cp:revision>49</cp:revision>
  <cp:lastPrinted>2013-01-22T20:59:00Z</cp:lastPrinted>
  <dcterms:created xsi:type="dcterms:W3CDTF">2025-01-27T06:20:00Z</dcterms:created>
  <dcterms:modified xsi:type="dcterms:W3CDTF">2025-02-01T01:55:00Z</dcterms:modified>
</cp:coreProperties>
</file>